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340AE" w14:textId="6C82369E" w:rsidR="00F02B04" w:rsidRDefault="00F02B0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C3CCBFB" wp14:editId="4E7499B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546985" cy="2110740"/>
            <wp:effectExtent l="0" t="0" r="5715" b="3810"/>
            <wp:wrapSquare wrapText="bothSides"/>
            <wp:docPr id="1" name="Picture 1" descr="Ico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 with low confidence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618"/>
                    <a:stretch/>
                  </pic:blipFill>
                  <pic:spPr bwMode="auto">
                    <a:xfrm>
                      <a:off x="0" y="0"/>
                      <a:ext cx="2546985" cy="211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699FCE" w14:textId="77777777" w:rsidR="00F02B04" w:rsidRDefault="00F02B04"/>
    <w:p w14:paraId="293CE07A" w14:textId="77777777" w:rsidR="00F02B04" w:rsidRDefault="00F02B04"/>
    <w:p w14:paraId="02A65E18" w14:textId="77777777" w:rsidR="00F02B04" w:rsidRDefault="00F02B04"/>
    <w:p w14:paraId="64288707" w14:textId="77777777" w:rsidR="00F02B04" w:rsidRDefault="00F02B04"/>
    <w:p w14:paraId="4AEB0A31" w14:textId="77777777" w:rsidR="00F02B04" w:rsidRDefault="00F02B04"/>
    <w:p w14:paraId="4CCF1098" w14:textId="77777777" w:rsidR="002E4842" w:rsidRDefault="002E4842" w:rsidP="002C0879">
      <w:pPr>
        <w:ind w:left="2880"/>
        <w:rPr>
          <w:rFonts w:asciiTheme="majorHAnsi" w:hAnsiTheme="majorHAnsi" w:cstheme="majorHAnsi"/>
          <w:sz w:val="40"/>
          <w:szCs w:val="40"/>
          <w:u w:val="single"/>
        </w:rPr>
      </w:pPr>
    </w:p>
    <w:p w14:paraId="1C924E67" w14:textId="7EC2FD0B" w:rsidR="00F02B04" w:rsidRPr="00626D02" w:rsidRDefault="00F02B04" w:rsidP="007D1F64">
      <w:pPr>
        <w:jc w:val="center"/>
        <w:rPr>
          <w:rFonts w:ascii="Calibri Light" w:hAnsi="Calibri Light" w:cs="Calibri Light"/>
          <w:b/>
          <w:bCs/>
          <w:sz w:val="20"/>
          <w:szCs w:val="20"/>
          <w:u w:val="single"/>
        </w:rPr>
      </w:pPr>
      <w:r w:rsidRPr="00E03B2A">
        <w:rPr>
          <w:rFonts w:ascii="Calibri Light" w:hAnsi="Calibri Light" w:cs="Calibri Light"/>
          <w:b/>
          <w:bCs/>
          <w:sz w:val="20"/>
          <w:szCs w:val="20"/>
          <w:u w:val="single"/>
        </w:rPr>
        <w:t>All fees are inclusive of the following</w:t>
      </w:r>
      <w:r w:rsidR="009F2AFD" w:rsidRPr="00E03B2A">
        <w:rPr>
          <w:rFonts w:ascii="Calibri Light" w:hAnsi="Calibri Light" w:cs="Calibri Light"/>
          <w:b/>
          <w:bCs/>
          <w:sz w:val="20"/>
          <w:szCs w:val="20"/>
          <w:u w:val="single"/>
        </w:rPr>
        <w:t xml:space="preserve"> and must be paid on the 1</w:t>
      </w:r>
      <w:r w:rsidR="009F2AFD" w:rsidRPr="00E03B2A">
        <w:rPr>
          <w:rFonts w:ascii="Calibri Light" w:hAnsi="Calibri Light" w:cs="Calibri Light"/>
          <w:b/>
          <w:bCs/>
          <w:sz w:val="20"/>
          <w:szCs w:val="20"/>
          <w:u w:val="single"/>
          <w:vertAlign w:val="superscript"/>
        </w:rPr>
        <w:t>st</w:t>
      </w:r>
      <w:r w:rsidR="009F2AFD" w:rsidRPr="00E03B2A">
        <w:rPr>
          <w:rFonts w:ascii="Calibri Light" w:hAnsi="Calibri Light" w:cs="Calibri Light"/>
          <w:b/>
          <w:bCs/>
          <w:sz w:val="20"/>
          <w:szCs w:val="20"/>
          <w:u w:val="single"/>
        </w:rPr>
        <w:t xml:space="preserve"> of every </w:t>
      </w:r>
      <w:proofErr w:type="gramStart"/>
      <w:r w:rsidR="009F2AFD" w:rsidRPr="00E03B2A">
        <w:rPr>
          <w:rFonts w:ascii="Calibri Light" w:hAnsi="Calibri Light" w:cs="Calibri Light"/>
          <w:b/>
          <w:bCs/>
          <w:sz w:val="20"/>
          <w:szCs w:val="20"/>
          <w:u w:val="single"/>
        </w:rPr>
        <w:t>month:</w:t>
      </w:r>
      <w:r w:rsidRPr="00626D02">
        <w:rPr>
          <w:rFonts w:ascii="Calibri Light" w:hAnsi="Calibri Light" w:cs="Calibri Light"/>
        </w:rPr>
        <w:t>.</w:t>
      </w:r>
      <w:proofErr w:type="gramEnd"/>
    </w:p>
    <w:p w14:paraId="140BA3EC" w14:textId="1D1B61FA" w:rsidR="00F02B04" w:rsidRPr="00DF4C5C" w:rsidRDefault="00F02B04" w:rsidP="002C0879">
      <w:pPr>
        <w:pStyle w:val="ListParagraph"/>
        <w:numPr>
          <w:ilvl w:val="0"/>
          <w:numId w:val="1"/>
        </w:numPr>
        <w:jc w:val="center"/>
        <w:rPr>
          <w:rFonts w:ascii="Calibri Light" w:hAnsi="Calibri Light" w:cs="Calibri Light"/>
        </w:rPr>
      </w:pPr>
      <w:proofErr w:type="spellStart"/>
      <w:r w:rsidRPr="00DF4C5C">
        <w:rPr>
          <w:rFonts w:ascii="Calibri Light" w:hAnsi="Calibri Light" w:cs="Calibri Light"/>
        </w:rPr>
        <w:t>Extra Curricular</w:t>
      </w:r>
      <w:proofErr w:type="spellEnd"/>
      <w:r w:rsidRPr="00DF4C5C">
        <w:rPr>
          <w:rFonts w:ascii="Calibri Light" w:hAnsi="Calibri Light" w:cs="Calibri Light"/>
        </w:rPr>
        <w:t xml:space="preserve"> Activities taking place throughout the day – such as cookery,</w:t>
      </w:r>
      <w:r w:rsidR="00DC77DD" w:rsidRPr="00DF4C5C">
        <w:rPr>
          <w:rFonts w:ascii="Calibri Light" w:hAnsi="Calibri Light" w:cs="Calibri Light"/>
        </w:rPr>
        <w:t xml:space="preserve"> physical education activities </w:t>
      </w:r>
      <w:r w:rsidRPr="00DF4C5C">
        <w:rPr>
          <w:rFonts w:ascii="Calibri Light" w:hAnsi="Calibri Light" w:cs="Calibri Light"/>
        </w:rPr>
        <w:t>and forest school.</w:t>
      </w:r>
    </w:p>
    <w:p w14:paraId="36193AF2" w14:textId="5CB61BF2" w:rsidR="00E1101C" w:rsidRDefault="00F02B04" w:rsidP="00F5097E">
      <w:pPr>
        <w:pStyle w:val="ListParagraph"/>
        <w:numPr>
          <w:ilvl w:val="0"/>
          <w:numId w:val="1"/>
        </w:numPr>
        <w:jc w:val="center"/>
        <w:rPr>
          <w:rFonts w:ascii="Calibri Light" w:hAnsi="Calibri Light" w:cs="Calibri Light"/>
        </w:rPr>
      </w:pPr>
      <w:r w:rsidRPr="00DF4C5C">
        <w:rPr>
          <w:rFonts w:ascii="Calibri Light" w:hAnsi="Calibri Light" w:cs="Calibri Light"/>
        </w:rPr>
        <w:t>Exclusive use of tiny town inside the premises with no outside visitors</w:t>
      </w:r>
      <w:r w:rsidR="00E1101C" w:rsidRPr="00DF4C5C">
        <w:rPr>
          <w:rFonts w:ascii="Calibri Light" w:hAnsi="Calibri Light" w:cs="Calibri Light"/>
        </w:rPr>
        <w:t xml:space="preserve"> accessible.</w:t>
      </w:r>
    </w:p>
    <w:p w14:paraId="0C8E598C" w14:textId="01BABF6A" w:rsidR="00DF4C5C" w:rsidRPr="00BC029F" w:rsidRDefault="00D22F71" w:rsidP="00AE5E52">
      <w:pPr>
        <w:pStyle w:val="ListParagraph"/>
        <w:numPr>
          <w:ilvl w:val="0"/>
          <w:numId w:val="1"/>
        </w:numPr>
        <w:jc w:val="center"/>
        <w:rPr>
          <w:rFonts w:ascii="Calibri Light" w:hAnsi="Calibri Light" w:cs="Calibri Light"/>
          <w:sz w:val="24"/>
          <w:szCs w:val="24"/>
        </w:rPr>
      </w:pPr>
      <w:r w:rsidRPr="00BC029F">
        <w:rPr>
          <w:rFonts w:ascii="Calibri Light" w:hAnsi="Calibri Light" w:cs="Calibri Light"/>
        </w:rPr>
        <w:t>All milk is provided.</w:t>
      </w:r>
    </w:p>
    <w:p w14:paraId="6FB73D50" w14:textId="56CDDAB3" w:rsidR="00BC029F" w:rsidRPr="0034033B" w:rsidRDefault="00BC029F" w:rsidP="00AE5E52">
      <w:pPr>
        <w:pStyle w:val="ListParagraph"/>
        <w:numPr>
          <w:ilvl w:val="0"/>
          <w:numId w:val="1"/>
        </w:numPr>
        <w:jc w:val="center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</w:rPr>
        <w:t xml:space="preserve">All food and meals </w:t>
      </w:r>
      <w:r w:rsidR="0034033B">
        <w:rPr>
          <w:rFonts w:ascii="Calibri Light" w:hAnsi="Calibri Light" w:cs="Calibri Light"/>
        </w:rPr>
        <w:t>(for</w:t>
      </w:r>
      <w:r>
        <w:rPr>
          <w:rFonts w:ascii="Calibri Light" w:hAnsi="Calibri Light" w:cs="Calibri Light"/>
        </w:rPr>
        <w:t xml:space="preserve"> children who do not receive funding)</w:t>
      </w:r>
      <w:r w:rsidR="005354DE">
        <w:rPr>
          <w:rFonts w:ascii="Calibri Light" w:hAnsi="Calibri Light" w:cs="Calibri Light"/>
        </w:rPr>
        <w:t xml:space="preserve">. </w:t>
      </w:r>
    </w:p>
    <w:p w14:paraId="228C8983" w14:textId="3596E776" w:rsidR="0034033B" w:rsidRPr="00BC029F" w:rsidRDefault="00D3545F" w:rsidP="0034033B">
      <w:pPr>
        <w:pStyle w:val="ListParagrap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 </w:t>
      </w:r>
    </w:p>
    <w:p w14:paraId="516C02DC" w14:textId="3D81D34C" w:rsidR="00DF4C5C" w:rsidRPr="005D4E35" w:rsidRDefault="00DF4C5C" w:rsidP="00DF4C5C">
      <w:pPr>
        <w:pStyle w:val="ListParagraph"/>
        <w:jc w:val="center"/>
        <w:rPr>
          <w:rFonts w:ascii="Calibri Light" w:hAnsi="Calibri Light" w:cs="Calibri Light"/>
          <w:sz w:val="18"/>
          <w:szCs w:val="18"/>
        </w:rPr>
      </w:pPr>
      <w:r w:rsidRPr="005D4E35">
        <w:rPr>
          <w:rFonts w:ascii="Calibri Light" w:hAnsi="Calibri Light" w:cs="Calibri Light"/>
          <w:color w:val="384D59"/>
          <w:shd w:val="clear" w:color="auto" w:fill="FFFFFF"/>
        </w:rPr>
        <w:t>Your fees are calculated on a day rate, and therefore, your monthly invoice will fluctuate depending on the days your child attends the setting and the number of these days in a month</w:t>
      </w:r>
      <w:r w:rsidR="005D4E35">
        <w:rPr>
          <w:rFonts w:ascii="Calibri Light" w:hAnsi="Calibri Light" w:cs="Calibri Light"/>
          <w:color w:val="384D59"/>
          <w:shd w:val="clear" w:color="auto" w:fill="FFFFFF"/>
        </w:rPr>
        <w:t>.</w:t>
      </w:r>
    </w:p>
    <w:p w14:paraId="5625AE55" w14:textId="0EC6C7D2" w:rsidR="00F02B04" w:rsidRPr="00DF4C5C" w:rsidRDefault="00F02B04" w:rsidP="002C0879">
      <w:pPr>
        <w:jc w:val="center"/>
        <w:rPr>
          <w:rFonts w:ascii="Calibri Light" w:hAnsi="Calibri Light" w:cs="Calibri Light"/>
        </w:rPr>
      </w:pPr>
      <w:r w:rsidRPr="00DF4C5C">
        <w:rPr>
          <w:rFonts w:ascii="Calibri Light" w:hAnsi="Calibri Light" w:cs="Calibri Light"/>
        </w:rPr>
        <w:t>Fees are due in advance, and we issue invoices one week from end of the month for the following month. Unfortunately, there can be no refunds for sickness or holidays.</w:t>
      </w:r>
    </w:p>
    <w:p w14:paraId="0464FEFF" w14:textId="183ABFE9" w:rsidR="009F2AFD" w:rsidRPr="00DF4C5C" w:rsidRDefault="009F2AFD" w:rsidP="002C0879">
      <w:pPr>
        <w:jc w:val="center"/>
        <w:rPr>
          <w:rFonts w:ascii="Calibri Light" w:hAnsi="Calibri Light" w:cs="Calibri Light"/>
        </w:rPr>
      </w:pPr>
      <w:r w:rsidRPr="00DF4C5C">
        <w:rPr>
          <w:rFonts w:ascii="Calibri Light" w:hAnsi="Calibri Light" w:cs="Calibri Light"/>
        </w:rPr>
        <w:t xml:space="preserve">Fees below are </w:t>
      </w:r>
      <w:r w:rsidR="00DC77DD" w:rsidRPr="00DF4C5C">
        <w:rPr>
          <w:rFonts w:ascii="Calibri Light" w:hAnsi="Calibri Light" w:cs="Calibri Light"/>
        </w:rPr>
        <w:t>daily</w:t>
      </w:r>
      <w:r w:rsidR="00720B8D" w:rsidRPr="00DF4C5C">
        <w:rPr>
          <w:rFonts w:ascii="Calibri Light" w:hAnsi="Calibri Light" w:cs="Calibri Light"/>
        </w:rPr>
        <w:t xml:space="preserve"> and are worked out using the above inclusive</w:t>
      </w:r>
      <w:r w:rsidRPr="00DF4C5C">
        <w:rPr>
          <w:rFonts w:ascii="Calibri Light" w:hAnsi="Calibri Light" w:cs="Calibri Light"/>
        </w:rPr>
        <w:t>.</w:t>
      </w:r>
    </w:p>
    <w:p w14:paraId="0A6414CE" w14:textId="30D24B8F" w:rsidR="00FC72CD" w:rsidRPr="00DF4C5C" w:rsidRDefault="00E1101C" w:rsidP="00B04CE2">
      <w:pPr>
        <w:jc w:val="center"/>
        <w:rPr>
          <w:rFonts w:ascii="Calibri Light" w:hAnsi="Calibri Light" w:cs="Calibri Light"/>
        </w:rPr>
      </w:pPr>
      <w:r w:rsidRPr="00DF4C5C">
        <w:rPr>
          <w:rFonts w:ascii="Calibri Light" w:hAnsi="Calibri Light" w:cs="Calibri Light"/>
        </w:rPr>
        <w:t>We also accept government funded places for children.</w:t>
      </w:r>
    </w:p>
    <w:tbl>
      <w:tblPr>
        <w:tblStyle w:val="TableGrid"/>
        <w:tblW w:w="0" w:type="auto"/>
        <w:tblInd w:w="1963" w:type="dxa"/>
        <w:tblLook w:val="04A0" w:firstRow="1" w:lastRow="0" w:firstColumn="1" w:lastColumn="0" w:noHBand="0" w:noVBand="1"/>
      </w:tblPr>
      <w:tblGrid>
        <w:gridCol w:w="3005"/>
        <w:gridCol w:w="3006"/>
      </w:tblGrid>
      <w:tr w:rsidR="00910745" w:rsidRPr="00DF4C5C" w14:paraId="7A531543" w14:textId="77777777" w:rsidTr="002C0879">
        <w:tc>
          <w:tcPr>
            <w:tcW w:w="3005" w:type="dxa"/>
          </w:tcPr>
          <w:p w14:paraId="1190F62F" w14:textId="36A6C7C3" w:rsidR="00910745" w:rsidRPr="00DF4C5C" w:rsidRDefault="00910745" w:rsidP="002C0879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DF4C5C">
              <w:rPr>
                <w:rFonts w:ascii="Calibri Light" w:hAnsi="Calibri Light" w:cs="Calibri Light"/>
                <w:b/>
                <w:bCs/>
              </w:rPr>
              <w:t>Session Time</w:t>
            </w:r>
          </w:p>
        </w:tc>
        <w:tc>
          <w:tcPr>
            <w:tcW w:w="3006" w:type="dxa"/>
          </w:tcPr>
          <w:p w14:paraId="38A3ADE6" w14:textId="0BB0B8D8" w:rsidR="00910745" w:rsidRPr="00DF4C5C" w:rsidRDefault="008F57CB" w:rsidP="002C0879">
            <w:pPr>
              <w:jc w:val="center"/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>Price</w:t>
            </w:r>
          </w:p>
        </w:tc>
      </w:tr>
      <w:tr w:rsidR="00910745" w:rsidRPr="00DF4C5C" w14:paraId="051DA904" w14:textId="77777777" w:rsidTr="002C0879">
        <w:tc>
          <w:tcPr>
            <w:tcW w:w="3005" w:type="dxa"/>
          </w:tcPr>
          <w:p w14:paraId="6063A64C" w14:textId="374A4BEC" w:rsidR="00910745" w:rsidRPr="00DF4C5C" w:rsidRDefault="00910745" w:rsidP="002C0879">
            <w:pPr>
              <w:jc w:val="center"/>
              <w:rPr>
                <w:rFonts w:ascii="Calibri Light" w:hAnsi="Calibri Light" w:cs="Calibri Light"/>
              </w:rPr>
            </w:pPr>
            <w:r w:rsidRPr="00DF4C5C">
              <w:rPr>
                <w:rFonts w:ascii="Calibri Light" w:hAnsi="Calibri Light" w:cs="Calibri Light"/>
              </w:rPr>
              <w:t>Standard Full Day</w:t>
            </w:r>
          </w:p>
        </w:tc>
        <w:tc>
          <w:tcPr>
            <w:tcW w:w="3006" w:type="dxa"/>
          </w:tcPr>
          <w:p w14:paraId="2632C789" w14:textId="483E9F77" w:rsidR="00910745" w:rsidRPr="00DF4C5C" w:rsidRDefault="00910745" w:rsidP="002C0879">
            <w:pPr>
              <w:jc w:val="center"/>
              <w:rPr>
                <w:rFonts w:ascii="Calibri Light" w:hAnsi="Calibri Light" w:cs="Calibri Light"/>
              </w:rPr>
            </w:pPr>
            <w:r w:rsidRPr="00DF4C5C">
              <w:rPr>
                <w:rFonts w:ascii="Calibri Light" w:hAnsi="Calibri Light" w:cs="Calibri Light"/>
              </w:rPr>
              <w:t>£</w:t>
            </w:r>
            <w:r w:rsidR="00DB5B19">
              <w:rPr>
                <w:rFonts w:ascii="Calibri Light" w:hAnsi="Calibri Light" w:cs="Calibri Light"/>
              </w:rPr>
              <w:t>92</w:t>
            </w:r>
          </w:p>
        </w:tc>
      </w:tr>
      <w:tr w:rsidR="00910745" w:rsidRPr="00DF4C5C" w14:paraId="01589C59" w14:textId="77777777" w:rsidTr="002C0879">
        <w:tc>
          <w:tcPr>
            <w:tcW w:w="3005" w:type="dxa"/>
          </w:tcPr>
          <w:p w14:paraId="5DE9B48D" w14:textId="1FC2E921" w:rsidR="00910745" w:rsidRPr="00DF4C5C" w:rsidRDefault="00910745" w:rsidP="002C0879">
            <w:pPr>
              <w:jc w:val="center"/>
              <w:rPr>
                <w:rFonts w:ascii="Calibri Light" w:hAnsi="Calibri Light" w:cs="Calibri Light"/>
              </w:rPr>
            </w:pPr>
            <w:r w:rsidRPr="00DF4C5C">
              <w:rPr>
                <w:rFonts w:ascii="Calibri Light" w:hAnsi="Calibri Light" w:cs="Calibri Light"/>
              </w:rPr>
              <w:t>Half Day AM</w:t>
            </w:r>
          </w:p>
        </w:tc>
        <w:tc>
          <w:tcPr>
            <w:tcW w:w="3006" w:type="dxa"/>
          </w:tcPr>
          <w:p w14:paraId="14E070EB" w14:textId="343C4050" w:rsidR="00910745" w:rsidRPr="00DF4C5C" w:rsidRDefault="00910745" w:rsidP="002C0879">
            <w:pPr>
              <w:jc w:val="center"/>
              <w:rPr>
                <w:rFonts w:ascii="Calibri Light" w:hAnsi="Calibri Light" w:cs="Calibri Light"/>
              </w:rPr>
            </w:pPr>
            <w:r w:rsidRPr="00DF4C5C">
              <w:rPr>
                <w:rFonts w:ascii="Calibri Light" w:hAnsi="Calibri Light" w:cs="Calibri Light"/>
              </w:rPr>
              <w:t>£</w:t>
            </w:r>
            <w:r w:rsidR="00DB5B19">
              <w:rPr>
                <w:rFonts w:ascii="Calibri Light" w:hAnsi="Calibri Light" w:cs="Calibri Light"/>
              </w:rPr>
              <w:t>50</w:t>
            </w:r>
          </w:p>
        </w:tc>
      </w:tr>
      <w:tr w:rsidR="00910745" w:rsidRPr="00DF4C5C" w14:paraId="05E0A874" w14:textId="77777777" w:rsidTr="002C0879">
        <w:tc>
          <w:tcPr>
            <w:tcW w:w="3005" w:type="dxa"/>
          </w:tcPr>
          <w:p w14:paraId="3F72C5EB" w14:textId="7D3AF127" w:rsidR="00910745" w:rsidRPr="00DF4C5C" w:rsidRDefault="004455CB" w:rsidP="002C087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Half Day PM </w:t>
            </w:r>
          </w:p>
        </w:tc>
        <w:tc>
          <w:tcPr>
            <w:tcW w:w="3006" w:type="dxa"/>
          </w:tcPr>
          <w:p w14:paraId="24B3195C" w14:textId="20FAE6E3" w:rsidR="00910745" w:rsidRPr="00DF4C5C" w:rsidRDefault="00910745" w:rsidP="002C0879">
            <w:pPr>
              <w:jc w:val="center"/>
              <w:rPr>
                <w:rFonts w:ascii="Calibri Light" w:hAnsi="Calibri Light" w:cs="Calibri Light"/>
              </w:rPr>
            </w:pPr>
            <w:r w:rsidRPr="00DF4C5C">
              <w:rPr>
                <w:rFonts w:ascii="Calibri Light" w:hAnsi="Calibri Light" w:cs="Calibri Light"/>
              </w:rPr>
              <w:t>£</w:t>
            </w:r>
            <w:r w:rsidR="00DB5B19">
              <w:rPr>
                <w:rFonts w:ascii="Calibri Light" w:hAnsi="Calibri Light" w:cs="Calibri Light"/>
              </w:rPr>
              <w:t>50</w:t>
            </w:r>
          </w:p>
        </w:tc>
      </w:tr>
      <w:tr w:rsidR="004455CB" w:rsidRPr="00DF4C5C" w14:paraId="6FFD9CB8" w14:textId="77777777" w:rsidTr="002C0879">
        <w:tc>
          <w:tcPr>
            <w:tcW w:w="3005" w:type="dxa"/>
          </w:tcPr>
          <w:p w14:paraId="68D65669" w14:textId="6177E3E0" w:rsidR="004455CB" w:rsidRPr="00DF4C5C" w:rsidRDefault="004455CB" w:rsidP="002C087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Extra Hours </w:t>
            </w:r>
          </w:p>
        </w:tc>
        <w:tc>
          <w:tcPr>
            <w:tcW w:w="3006" w:type="dxa"/>
          </w:tcPr>
          <w:p w14:paraId="01BDF8C7" w14:textId="6B4CB6A3" w:rsidR="004455CB" w:rsidRPr="00DF4C5C" w:rsidRDefault="004455CB" w:rsidP="002C087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£</w:t>
            </w:r>
            <w:r w:rsidR="00DB5B19">
              <w:rPr>
                <w:rFonts w:ascii="Calibri Light" w:hAnsi="Calibri Light" w:cs="Calibri Light"/>
              </w:rPr>
              <w:t>9.20</w:t>
            </w:r>
          </w:p>
        </w:tc>
      </w:tr>
      <w:tr w:rsidR="002A3681" w:rsidRPr="00DF4C5C" w14:paraId="734380B9" w14:textId="77777777" w:rsidTr="002C0879">
        <w:tc>
          <w:tcPr>
            <w:tcW w:w="3005" w:type="dxa"/>
          </w:tcPr>
          <w:p w14:paraId="281B9374" w14:textId="2044A68A" w:rsidR="002A3681" w:rsidRDefault="002A3681" w:rsidP="002C0879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Holiday Club Day </w:t>
            </w:r>
          </w:p>
        </w:tc>
        <w:tc>
          <w:tcPr>
            <w:tcW w:w="3006" w:type="dxa"/>
          </w:tcPr>
          <w:p w14:paraId="44F4829C" w14:textId="09DB36C1" w:rsidR="002A3681" w:rsidRPr="006F68D2" w:rsidRDefault="0032322F" w:rsidP="002C0879">
            <w:pPr>
              <w:jc w:val="center"/>
              <w:rPr>
                <w:rFonts w:ascii="Calibri Light" w:hAnsi="Calibri Light" w:cs="Calibri Light"/>
                <w:vertAlign w:val="superscript"/>
              </w:rPr>
            </w:pPr>
            <w:r>
              <w:rPr>
                <w:rFonts w:ascii="Calibri Light" w:hAnsi="Calibri Light" w:cs="Calibri Light"/>
              </w:rPr>
              <w:t>£</w:t>
            </w:r>
            <w:r w:rsidR="00ED688E">
              <w:rPr>
                <w:rFonts w:ascii="Calibri Light" w:hAnsi="Calibri Light" w:cs="Calibri Light"/>
              </w:rPr>
              <w:t>40</w:t>
            </w:r>
          </w:p>
        </w:tc>
      </w:tr>
    </w:tbl>
    <w:p w14:paraId="321D7C18" w14:textId="77777777" w:rsidR="004455CB" w:rsidRDefault="004455CB" w:rsidP="002C0879">
      <w:pPr>
        <w:jc w:val="center"/>
        <w:rPr>
          <w:rFonts w:ascii="Calibri Light" w:hAnsi="Calibri Light" w:cs="Calibri Light"/>
          <w:b/>
          <w:bCs/>
          <w:u w:val="single"/>
        </w:rPr>
      </w:pPr>
    </w:p>
    <w:p w14:paraId="7E80017B" w14:textId="37C8EC49" w:rsidR="009F2AFD" w:rsidRPr="00DF4C5C" w:rsidRDefault="009F2AFD" w:rsidP="002C0879">
      <w:pPr>
        <w:jc w:val="center"/>
        <w:rPr>
          <w:rFonts w:ascii="Calibri Light" w:hAnsi="Calibri Light" w:cs="Calibri Light"/>
          <w:b/>
          <w:bCs/>
          <w:u w:val="single"/>
        </w:rPr>
      </w:pPr>
      <w:r w:rsidRPr="00DF4C5C">
        <w:rPr>
          <w:rFonts w:ascii="Calibri Light" w:hAnsi="Calibri Light" w:cs="Calibri Light"/>
          <w:b/>
          <w:bCs/>
          <w:u w:val="single"/>
        </w:rPr>
        <w:t>Opening Hours and Attendance:</w:t>
      </w:r>
    </w:p>
    <w:p w14:paraId="0E59C121" w14:textId="7F190212" w:rsidR="00F02B04" w:rsidRPr="00DF4C5C" w:rsidRDefault="009F2AFD" w:rsidP="002C0879">
      <w:pPr>
        <w:jc w:val="center"/>
        <w:rPr>
          <w:rFonts w:ascii="Calibri Light" w:hAnsi="Calibri Light" w:cs="Calibri Light"/>
        </w:rPr>
      </w:pPr>
      <w:r w:rsidRPr="00DF4C5C">
        <w:rPr>
          <w:rFonts w:ascii="Calibri Light" w:hAnsi="Calibri Light" w:cs="Calibri Light"/>
        </w:rPr>
        <w:t xml:space="preserve">Monday – Friday </w:t>
      </w:r>
      <w:r w:rsidR="0032322F">
        <w:rPr>
          <w:rFonts w:ascii="Calibri Light" w:hAnsi="Calibri Light" w:cs="Calibri Light"/>
        </w:rPr>
        <w:t>8:00am – 6:00</w:t>
      </w:r>
      <w:r w:rsidRPr="00DF4C5C">
        <w:rPr>
          <w:rFonts w:ascii="Calibri Light" w:hAnsi="Calibri Light" w:cs="Calibri Light"/>
        </w:rPr>
        <w:t>pm</w:t>
      </w:r>
    </w:p>
    <w:p w14:paraId="6F390DED" w14:textId="52B6DD2B" w:rsidR="009F2AFD" w:rsidRPr="00DF4C5C" w:rsidRDefault="009F2AFD" w:rsidP="002C0879">
      <w:pPr>
        <w:jc w:val="center"/>
        <w:rPr>
          <w:rFonts w:ascii="Calibri Light" w:hAnsi="Calibri Light" w:cs="Calibri Light"/>
        </w:rPr>
      </w:pPr>
      <w:r w:rsidRPr="00DF4C5C">
        <w:rPr>
          <w:rFonts w:ascii="Calibri Light" w:hAnsi="Calibri Light" w:cs="Calibri Light"/>
        </w:rPr>
        <w:t>Standard Full Day – 8-6pm</w:t>
      </w:r>
    </w:p>
    <w:p w14:paraId="4C4F98BB" w14:textId="3CD63468" w:rsidR="009F2AFD" w:rsidRPr="00DF4C5C" w:rsidRDefault="009F2AFD" w:rsidP="002C0879">
      <w:pPr>
        <w:jc w:val="center"/>
        <w:rPr>
          <w:rFonts w:ascii="Calibri Light" w:hAnsi="Calibri Light" w:cs="Calibri Light"/>
        </w:rPr>
      </w:pPr>
      <w:r w:rsidRPr="00DF4C5C">
        <w:rPr>
          <w:rFonts w:ascii="Calibri Light" w:hAnsi="Calibri Light" w:cs="Calibri Light"/>
        </w:rPr>
        <w:t>AM Half Day Session – 8-1pm</w:t>
      </w:r>
      <w:r w:rsidR="005F2832">
        <w:rPr>
          <w:rFonts w:ascii="Calibri Light" w:hAnsi="Calibri Light" w:cs="Calibri Light"/>
        </w:rPr>
        <w:t xml:space="preserve"> (Including Lunch)</w:t>
      </w:r>
    </w:p>
    <w:p w14:paraId="1669B7C6" w14:textId="3052E0DE" w:rsidR="009F2AFD" w:rsidRPr="00DF4C5C" w:rsidRDefault="009F2AFD" w:rsidP="002C0879">
      <w:pPr>
        <w:jc w:val="center"/>
        <w:rPr>
          <w:rFonts w:ascii="Calibri Light" w:hAnsi="Calibri Light" w:cs="Calibri Light"/>
        </w:rPr>
      </w:pPr>
      <w:r w:rsidRPr="00DF4C5C">
        <w:rPr>
          <w:rFonts w:ascii="Calibri Light" w:hAnsi="Calibri Light" w:cs="Calibri Light"/>
        </w:rPr>
        <w:t xml:space="preserve">PM Half Day Session – </w:t>
      </w:r>
      <w:r w:rsidR="0032322F">
        <w:rPr>
          <w:rFonts w:ascii="Calibri Light" w:hAnsi="Calibri Light" w:cs="Calibri Light"/>
        </w:rPr>
        <w:t>2</w:t>
      </w:r>
      <w:r w:rsidRPr="00DF4C5C">
        <w:rPr>
          <w:rFonts w:ascii="Calibri Light" w:hAnsi="Calibri Light" w:cs="Calibri Light"/>
        </w:rPr>
        <w:t>-6pm</w:t>
      </w:r>
      <w:r w:rsidR="006D1A2C">
        <w:rPr>
          <w:rFonts w:ascii="Calibri Light" w:hAnsi="Calibri Light" w:cs="Calibri Light"/>
        </w:rPr>
        <w:t xml:space="preserve"> (Including Tea)</w:t>
      </w:r>
    </w:p>
    <w:p w14:paraId="7724AAD0" w14:textId="4C9B4A8D" w:rsidR="009F2AFD" w:rsidRPr="00943E08" w:rsidRDefault="009F2AFD" w:rsidP="00E03B2A">
      <w:pPr>
        <w:jc w:val="center"/>
        <w:rPr>
          <w:rFonts w:ascii="Calibri Light" w:hAnsi="Calibri Light" w:cs="Calibri Light"/>
          <w:sz w:val="32"/>
          <w:szCs w:val="32"/>
        </w:rPr>
      </w:pPr>
      <w:r w:rsidRPr="00943E08">
        <w:rPr>
          <w:rFonts w:ascii="Calibri Light" w:hAnsi="Calibri Light" w:cs="Calibri Light"/>
          <w:b/>
          <w:bCs/>
          <w:sz w:val="28"/>
          <w:szCs w:val="28"/>
          <w:u w:val="single"/>
        </w:rPr>
        <w:t xml:space="preserve">Minimum session policy of 4 half day sessions or 2 full days which is beneficial to children and their routine, </w:t>
      </w:r>
      <w:r w:rsidR="00720B8D" w:rsidRPr="00943E08">
        <w:rPr>
          <w:rFonts w:ascii="Calibri Light" w:hAnsi="Calibri Light" w:cs="Calibri Light"/>
          <w:b/>
          <w:bCs/>
          <w:sz w:val="28"/>
          <w:szCs w:val="28"/>
          <w:u w:val="single"/>
        </w:rPr>
        <w:t xml:space="preserve">developing </w:t>
      </w:r>
      <w:r w:rsidRPr="00943E08">
        <w:rPr>
          <w:rFonts w:ascii="Calibri Light" w:hAnsi="Calibri Light" w:cs="Calibri Light"/>
          <w:b/>
          <w:bCs/>
          <w:sz w:val="28"/>
          <w:szCs w:val="28"/>
          <w:u w:val="single"/>
        </w:rPr>
        <w:t>bonds with other children and staff</w:t>
      </w:r>
      <w:r w:rsidR="00720B8D" w:rsidRPr="00943E08">
        <w:rPr>
          <w:rFonts w:ascii="Calibri Light" w:hAnsi="Calibri Light" w:cs="Calibri Light"/>
          <w:b/>
          <w:bCs/>
          <w:sz w:val="28"/>
          <w:szCs w:val="28"/>
          <w:u w:val="single"/>
        </w:rPr>
        <w:t>, ultimately</w:t>
      </w:r>
      <w:r w:rsidRPr="00943E08">
        <w:rPr>
          <w:rFonts w:ascii="Calibri Light" w:hAnsi="Calibri Light" w:cs="Calibri Light"/>
          <w:b/>
          <w:bCs/>
          <w:sz w:val="28"/>
          <w:szCs w:val="28"/>
          <w:u w:val="single"/>
        </w:rPr>
        <w:t xml:space="preserve"> </w:t>
      </w:r>
      <w:r w:rsidR="00720B8D" w:rsidRPr="00943E08">
        <w:rPr>
          <w:rFonts w:ascii="Calibri Light" w:hAnsi="Calibri Light" w:cs="Calibri Light"/>
          <w:b/>
          <w:bCs/>
          <w:sz w:val="28"/>
          <w:szCs w:val="28"/>
          <w:u w:val="single"/>
        </w:rPr>
        <w:t xml:space="preserve">creating </w:t>
      </w:r>
      <w:r w:rsidRPr="00943E08">
        <w:rPr>
          <w:rFonts w:ascii="Calibri Light" w:hAnsi="Calibri Light" w:cs="Calibri Light"/>
          <w:b/>
          <w:bCs/>
          <w:sz w:val="28"/>
          <w:szCs w:val="28"/>
          <w:u w:val="single"/>
        </w:rPr>
        <w:t>happier environment for both parents and children.</w:t>
      </w:r>
    </w:p>
    <w:p w14:paraId="37F143E6" w14:textId="77777777" w:rsidR="00F90612" w:rsidRDefault="00F90612" w:rsidP="002C0879">
      <w:pPr>
        <w:jc w:val="center"/>
        <w:rPr>
          <w:rFonts w:ascii="Calibri Light" w:hAnsi="Calibri Light" w:cs="Calibri Light"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B31956" w14:textId="77777777" w:rsidR="00F90612" w:rsidRDefault="00F90612" w:rsidP="002C0879">
      <w:pPr>
        <w:jc w:val="center"/>
        <w:rPr>
          <w:rFonts w:ascii="Calibri Light" w:hAnsi="Calibri Light" w:cs="Calibri Light"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0622162" w14:textId="77777777" w:rsidR="002E64AB" w:rsidRDefault="002E64AB" w:rsidP="0074223A">
      <w:pPr>
        <w:jc w:val="center"/>
        <w:rPr>
          <w:rFonts w:ascii="Calibri Light" w:hAnsi="Calibri Light" w:cs="Calibri Light"/>
          <w:b/>
          <w:bCs/>
          <w:u w:val="single"/>
        </w:rPr>
      </w:pPr>
    </w:p>
    <w:p w14:paraId="7D4C29E1" w14:textId="1C2E1ED9" w:rsidR="0074223A" w:rsidRPr="002E64AB" w:rsidRDefault="0074223A" w:rsidP="0074223A">
      <w:pPr>
        <w:jc w:val="center"/>
        <w:rPr>
          <w:rFonts w:ascii="Calibri Light" w:hAnsi="Calibri Light" w:cs="Calibri Light"/>
          <w:b/>
          <w:bCs/>
          <w:sz w:val="24"/>
          <w:szCs w:val="24"/>
          <w:u w:val="single"/>
        </w:rPr>
      </w:pPr>
      <w:r w:rsidRPr="002E64AB">
        <w:rPr>
          <w:rFonts w:ascii="Calibri Light" w:hAnsi="Calibri Light" w:cs="Calibri Light"/>
          <w:b/>
          <w:bCs/>
          <w:sz w:val="24"/>
          <w:szCs w:val="24"/>
          <w:u w:val="single"/>
        </w:rPr>
        <w:lastRenderedPageBreak/>
        <w:t>Supplements For Funded Placements</w:t>
      </w:r>
    </w:p>
    <w:p w14:paraId="3D591B62" w14:textId="6DD97CFD" w:rsidR="00ED2E9F" w:rsidRDefault="0074223A" w:rsidP="002E64AB">
      <w:pPr>
        <w:jc w:val="center"/>
        <w:rPr>
          <w:rFonts w:ascii="Calibri Light" w:hAnsi="Calibri Light" w:cs="Calibri Light"/>
        </w:rPr>
      </w:pPr>
      <w:r w:rsidRPr="00DF4C5C">
        <w:rPr>
          <w:rFonts w:ascii="Calibri Light" w:hAnsi="Calibri Light" w:cs="Calibri Light"/>
        </w:rPr>
        <w:t>Government funded children places are not inclusive of any meals, snacks</w:t>
      </w:r>
      <w:r w:rsidR="002E64AB">
        <w:rPr>
          <w:rFonts w:ascii="Calibri Light" w:hAnsi="Calibri Light" w:cs="Calibri Light"/>
        </w:rPr>
        <w:t>, activities</w:t>
      </w:r>
      <w:r w:rsidRPr="00DF4C5C">
        <w:rPr>
          <w:rFonts w:ascii="Calibri Light" w:hAnsi="Calibri Light" w:cs="Calibri Light"/>
        </w:rPr>
        <w:t xml:space="preserve"> or </w:t>
      </w:r>
      <w:proofErr w:type="gramStart"/>
      <w:r w:rsidRPr="00DF4C5C">
        <w:rPr>
          <w:rFonts w:ascii="Calibri Light" w:hAnsi="Calibri Light" w:cs="Calibri Light"/>
        </w:rPr>
        <w:t>extras,</w:t>
      </w:r>
      <w:proofErr w:type="gramEnd"/>
      <w:r w:rsidRPr="00DF4C5C">
        <w:rPr>
          <w:rFonts w:ascii="Calibri Light" w:hAnsi="Calibri Light" w:cs="Calibri Light"/>
        </w:rPr>
        <w:t xml:space="preserve"> therefore a supplement will be added for children where needed to cover this.</w:t>
      </w:r>
    </w:p>
    <w:p w14:paraId="03AF88DA" w14:textId="2CC88B2F" w:rsidR="00ED688E" w:rsidRPr="002E64AB" w:rsidRDefault="00ED688E" w:rsidP="002E64AB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Cost of classes can be enquired within the office.</w:t>
      </w:r>
    </w:p>
    <w:p w14:paraId="7F53A637" w14:textId="34FEF3EF" w:rsidR="000C18B1" w:rsidRDefault="00084922" w:rsidP="00084922">
      <w:pPr>
        <w:jc w:val="center"/>
        <w:rPr>
          <w:rFonts w:ascii="Calibri Light" w:hAnsi="Calibri Light" w:cs="Calibri Light"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84922">
        <w:rPr>
          <w:rFonts w:ascii="Calibri Light" w:hAnsi="Calibri Light" w:cs="Calibri Light"/>
          <w:color w:val="000000" w:themeColor="text1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Supplement Charges </w:t>
      </w:r>
    </w:p>
    <w:p w14:paraId="3540594C" w14:textId="3E28EE3D" w:rsidR="00EF785A" w:rsidRDefault="00141441" w:rsidP="00084922">
      <w:pPr>
        <w:jc w:val="center"/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41441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For each child’s placement </w:t>
      </w:r>
      <w:r w:rsidR="007A3AFE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who receives funding </w:t>
      </w:r>
      <w:r w:rsidRPr="00141441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there is an additional charge for all food supplements</w:t>
      </w:r>
      <w:r w:rsidR="001F2CB5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the</w:t>
      </w:r>
      <w:r w:rsidR="00B81E9D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cost of supplements is charged monthly alongside the nursery monthly fees.</w:t>
      </w:r>
    </w:p>
    <w:p w14:paraId="7FB5FDB5" w14:textId="5A3E1AA2" w:rsidR="007132C0" w:rsidRDefault="00422345" w:rsidP="00084922">
      <w:pPr>
        <w:jc w:val="center"/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cost of </w:t>
      </w:r>
      <w:r w:rsidR="00C82C99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supplements</w:t>
      </w:r>
      <w:r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is </w:t>
      </w:r>
      <w:r w:rsidR="00C82C99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worked out in the table </w:t>
      </w:r>
      <w:proofErr w:type="gramStart"/>
      <w:r w:rsidR="00C82C99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below,</w:t>
      </w:r>
      <w:proofErr w:type="gramEnd"/>
      <w:r w:rsidR="00C82C99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the </w:t>
      </w:r>
      <w:r w:rsidR="00C46773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supplements</w:t>
      </w:r>
      <w:r w:rsidR="00C82C99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are displayed blow as a cost per day </w:t>
      </w:r>
      <w:r w:rsidR="00C46773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 per session.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29"/>
        <w:gridCol w:w="2012"/>
        <w:gridCol w:w="2232"/>
      </w:tblGrid>
      <w:tr w:rsidR="00B5628B" w14:paraId="3771FB09" w14:textId="6856F066" w:rsidTr="00B5628B">
        <w:trPr>
          <w:jc w:val="center"/>
        </w:trPr>
        <w:tc>
          <w:tcPr>
            <w:tcW w:w="1929" w:type="dxa"/>
          </w:tcPr>
          <w:p w14:paraId="05EE09DB" w14:textId="5E91D130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Meal </w:t>
            </w:r>
          </w:p>
        </w:tc>
        <w:tc>
          <w:tcPr>
            <w:tcW w:w="2012" w:type="dxa"/>
          </w:tcPr>
          <w:p w14:paraId="69271D6F" w14:textId="68620C6E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Price</w:t>
            </w:r>
          </w:p>
        </w:tc>
        <w:tc>
          <w:tcPr>
            <w:tcW w:w="2232" w:type="dxa"/>
          </w:tcPr>
          <w:p w14:paraId="1CA11AF8" w14:textId="57D8B002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Half session</w:t>
            </w:r>
          </w:p>
        </w:tc>
      </w:tr>
      <w:tr w:rsidR="00B5628B" w14:paraId="5B27165E" w14:textId="24968B12" w:rsidTr="00B5628B">
        <w:trPr>
          <w:gridAfter w:val="1"/>
          <w:wAfter w:w="2232" w:type="dxa"/>
          <w:jc w:val="center"/>
        </w:trPr>
        <w:tc>
          <w:tcPr>
            <w:tcW w:w="1929" w:type="dxa"/>
          </w:tcPr>
          <w:p w14:paraId="089A3289" w14:textId="5C01C4B8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Breakfast </w:t>
            </w:r>
          </w:p>
        </w:tc>
        <w:tc>
          <w:tcPr>
            <w:tcW w:w="2012" w:type="dxa"/>
          </w:tcPr>
          <w:p w14:paraId="2AB8506D" w14:textId="53EFB419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£2.50</w:t>
            </w:r>
          </w:p>
        </w:tc>
      </w:tr>
      <w:tr w:rsidR="00B5628B" w14:paraId="1F844B39" w14:textId="58BBD182" w:rsidTr="00B5628B">
        <w:trPr>
          <w:gridAfter w:val="1"/>
          <w:wAfter w:w="2232" w:type="dxa"/>
          <w:jc w:val="center"/>
        </w:trPr>
        <w:tc>
          <w:tcPr>
            <w:tcW w:w="1929" w:type="dxa"/>
          </w:tcPr>
          <w:p w14:paraId="188AB861" w14:textId="6349907B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Morning snack </w:t>
            </w:r>
          </w:p>
        </w:tc>
        <w:tc>
          <w:tcPr>
            <w:tcW w:w="2012" w:type="dxa"/>
          </w:tcPr>
          <w:p w14:paraId="05920059" w14:textId="61161E21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£</w:t>
            </w:r>
            <w:r w:rsidR="00DB5B19"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.75</w:t>
            </w:r>
          </w:p>
        </w:tc>
      </w:tr>
      <w:tr w:rsidR="00B5628B" w14:paraId="34269499" w14:textId="4A02D7AA" w:rsidTr="00B5628B">
        <w:trPr>
          <w:gridAfter w:val="1"/>
          <w:wAfter w:w="2232" w:type="dxa"/>
          <w:jc w:val="center"/>
        </w:trPr>
        <w:tc>
          <w:tcPr>
            <w:tcW w:w="1929" w:type="dxa"/>
          </w:tcPr>
          <w:p w14:paraId="2FCB0CA7" w14:textId="409F4040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Lunch </w:t>
            </w:r>
          </w:p>
        </w:tc>
        <w:tc>
          <w:tcPr>
            <w:tcW w:w="2012" w:type="dxa"/>
          </w:tcPr>
          <w:p w14:paraId="314682BB" w14:textId="4981EE2B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£4.50</w:t>
            </w:r>
          </w:p>
        </w:tc>
      </w:tr>
      <w:tr w:rsidR="00B5628B" w14:paraId="7D02C6F0" w14:textId="51BE441C" w:rsidTr="00B5628B">
        <w:trPr>
          <w:gridAfter w:val="1"/>
          <w:wAfter w:w="2232" w:type="dxa"/>
          <w:jc w:val="center"/>
        </w:trPr>
        <w:tc>
          <w:tcPr>
            <w:tcW w:w="1929" w:type="dxa"/>
          </w:tcPr>
          <w:p w14:paraId="021E8E7A" w14:textId="6E910F04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Afternoon snack </w:t>
            </w:r>
          </w:p>
        </w:tc>
        <w:tc>
          <w:tcPr>
            <w:tcW w:w="2012" w:type="dxa"/>
          </w:tcPr>
          <w:p w14:paraId="471F8C3F" w14:textId="0EA90F02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£</w:t>
            </w:r>
            <w:r w:rsidR="00DB5B19"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.75</w:t>
            </w:r>
          </w:p>
        </w:tc>
      </w:tr>
      <w:tr w:rsidR="00B5628B" w14:paraId="03C91313" w14:textId="68ACD209" w:rsidTr="00B5628B">
        <w:trPr>
          <w:gridAfter w:val="1"/>
          <w:wAfter w:w="2232" w:type="dxa"/>
          <w:jc w:val="center"/>
        </w:trPr>
        <w:tc>
          <w:tcPr>
            <w:tcW w:w="1929" w:type="dxa"/>
          </w:tcPr>
          <w:p w14:paraId="75CA24C9" w14:textId="49DCF286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Tea </w:t>
            </w:r>
          </w:p>
        </w:tc>
        <w:tc>
          <w:tcPr>
            <w:tcW w:w="2012" w:type="dxa"/>
          </w:tcPr>
          <w:p w14:paraId="6E96D6ED" w14:textId="27A365ED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£4.50</w:t>
            </w:r>
          </w:p>
        </w:tc>
      </w:tr>
      <w:tr w:rsidR="00B5628B" w14:paraId="441CC8F6" w14:textId="77777777" w:rsidTr="00B5628B">
        <w:trPr>
          <w:jc w:val="center"/>
        </w:trPr>
        <w:tc>
          <w:tcPr>
            <w:tcW w:w="1929" w:type="dxa"/>
          </w:tcPr>
          <w:p w14:paraId="1DE8F5D6" w14:textId="2E90E7AF" w:rsidR="00B5628B" w:rsidRPr="00ED121E" w:rsidRDefault="00B5628B" w:rsidP="00084922">
            <w:pPr>
              <w:jc w:val="center"/>
              <w:rPr>
                <w:rFonts w:ascii="Calibri Light" w:hAnsi="Calibri Light" w:cs="Calibri Light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D121E">
              <w:rPr>
                <w:rFonts w:ascii="Calibri Light" w:hAnsi="Calibri Light" w:cs="Calibri Light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Total cost per day</w:t>
            </w:r>
          </w:p>
        </w:tc>
        <w:tc>
          <w:tcPr>
            <w:tcW w:w="2012" w:type="dxa"/>
          </w:tcPr>
          <w:p w14:paraId="0D2BE325" w14:textId="275D7569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£1</w:t>
            </w:r>
            <w:r w:rsidR="00DB5B19"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2232" w:type="dxa"/>
          </w:tcPr>
          <w:p w14:paraId="67B5B218" w14:textId="0FCD0FC0" w:rsidR="00B5628B" w:rsidRDefault="00B5628B" w:rsidP="00084922">
            <w:pPr>
              <w:jc w:val="center"/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£</w:t>
            </w:r>
            <w:r w:rsidR="00DB5B19"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9F298C">
              <w:rPr>
                <w:rFonts w:ascii="Calibri Light" w:hAnsi="Calibri Light" w:cs="Calibri Light"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</w:tr>
    </w:tbl>
    <w:p w14:paraId="2BF3F01A" w14:textId="77777777" w:rsidR="00141441" w:rsidRDefault="00141441" w:rsidP="00084922">
      <w:pPr>
        <w:jc w:val="center"/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2DB84EF" w14:textId="77777777" w:rsidR="002E64AB" w:rsidRPr="004904A0" w:rsidRDefault="002E64AB" w:rsidP="002E64AB">
      <w:pPr>
        <w:jc w:val="center"/>
        <w:rPr>
          <w:rFonts w:ascii="Calibri Light" w:hAnsi="Calibri Light" w:cs="Calibri Light"/>
          <w:b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04A0">
        <w:rPr>
          <w:rFonts w:ascii="Calibri Light" w:hAnsi="Calibri Light" w:cs="Calibri Light"/>
          <w:b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Registration Information</w:t>
      </w:r>
    </w:p>
    <w:p w14:paraId="3A8777DA" w14:textId="6ACA6D71" w:rsidR="002E64AB" w:rsidRPr="002E64AB" w:rsidRDefault="002E64AB" w:rsidP="002E64AB">
      <w:pPr>
        <w:jc w:val="center"/>
        <w:rPr>
          <w:rFonts w:ascii="Calibri Light" w:hAnsi="Calibri Light" w:cs="Calibri Light"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E64AB">
        <w:rPr>
          <w:rFonts w:ascii="Calibri Light" w:hAnsi="Calibri Light" w:cs="Calibri Light"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To register your child please follow procedures and </w:t>
      </w:r>
      <w:r>
        <w:rPr>
          <w:rFonts w:ascii="Calibri Light" w:hAnsi="Calibri Light" w:cs="Calibri Light"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all </w:t>
      </w:r>
      <w:r w:rsidRPr="002E64AB">
        <w:rPr>
          <w:rFonts w:ascii="Calibri Light" w:hAnsi="Calibri Light" w:cs="Calibri Light"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forms instructed by All A-Board Day Nursery.</w:t>
      </w:r>
    </w:p>
    <w:p w14:paraId="7A0DB46B" w14:textId="77777777" w:rsidR="002E64AB" w:rsidRPr="00DF4C5C" w:rsidRDefault="002E64AB" w:rsidP="002E64AB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4C5C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registration fee of £5</w:t>
      </w:r>
      <w:r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Pr="00DF4C5C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is payable at time of registration (</w:t>
      </w:r>
      <w:proofErr w:type="spellStart"/>
      <w:proofErr w:type="gramStart"/>
      <w:r w:rsidRPr="00DF4C5C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non refundable</w:t>
      </w:r>
      <w:proofErr w:type="spellEnd"/>
      <w:proofErr w:type="gramEnd"/>
      <w:r w:rsidRPr="00DF4C5C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 and does not guarantee space and is based on availability at that time.</w:t>
      </w:r>
    </w:p>
    <w:p w14:paraId="7ACF75FD" w14:textId="77777777" w:rsidR="002E64AB" w:rsidRPr="00DF4C5C" w:rsidRDefault="002E64AB" w:rsidP="002E64AB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4C5C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nursery place deposit of </w:t>
      </w:r>
      <w:r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£150 is required on first day of settling in, </w:t>
      </w:r>
      <w:r w:rsidRPr="00DF4C5C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which is refunded on final term of Childs placement.</w:t>
      </w:r>
    </w:p>
    <w:p w14:paraId="03EE5457" w14:textId="77777777" w:rsidR="002E64AB" w:rsidRPr="00DF4C5C" w:rsidRDefault="002E64AB" w:rsidP="002E64AB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4C5C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Once a placement offer has been made, we have a </w:t>
      </w:r>
      <w:proofErr w:type="gramStart"/>
      <w:r w:rsidRPr="00DF4C5C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 day</w:t>
      </w:r>
      <w:proofErr w:type="gramEnd"/>
      <w:r w:rsidRPr="00DF4C5C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policy where place must be accepted before offer is given to next awaiting child. </w:t>
      </w:r>
    </w:p>
    <w:p w14:paraId="69263098" w14:textId="77777777" w:rsidR="002E64AB" w:rsidRPr="00DF4C5C" w:rsidRDefault="002E64AB" w:rsidP="002E64AB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F4C5C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Payment made via BACS only. </w:t>
      </w:r>
    </w:p>
    <w:p w14:paraId="792330C0" w14:textId="77777777" w:rsidR="002E64AB" w:rsidRPr="00ED2E9F" w:rsidRDefault="002E64AB" w:rsidP="002E64AB">
      <w:pPr>
        <w:pStyle w:val="ListParagraph"/>
        <w:numPr>
          <w:ilvl w:val="0"/>
          <w:numId w:val="3"/>
        </w:numPr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50F87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Settling in sessions are greatly valued by us, so we will be arranging those with you prior to your child placement starting date.</w:t>
      </w:r>
      <w:r w:rsidRPr="00150F87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150F87"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</w:p>
    <w:p w14:paraId="177AF27A" w14:textId="77777777" w:rsidR="00141441" w:rsidRPr="00141441" w:rsidRDefault="00141441" w:rsidP="00084922">
      <w:pPr>
        <w:jc w:val="center"/>
        <w:rPr>
          <w:rFonts w:ascii="Calibri Light" w:hAnsi="Calibri Light" w:cs="Calibri Light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7D23AFB" w14:textId="77777777" w:rsidR="00084922" w:rsidRPr="00084922" w:rsidRDefault="00084922" w:rsidP="00084922">
      <w:pPr>
        <w:jc w:val="center"/>
        <w:rPr>
          <w:rFonts w:ascii="Calibri Light" w:hAnsi="Calibri Light" w:cs="Calibri Light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84922" w:rsidRPr="00084922" w:rsidSect="00F906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64DA"/>
    <w:multiLevelType w:val="multilevel"/>
    <w:tmpl w:val="A55A1CC0"/>
    <w:lvl w:ilvl="0">
      <w:start w:val="1"/>
      <w:numFmt w:val="bullet"/>
      <w:lvlText w:val=""/>
      <w:lvlJc w:val="left"/>
      <w:pPr>
        <w:tabs>
          <w:tab w:val="num" w:pos="2202"/>
        </w:tabs>
        <w:ind w:left="22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22"/>
        </w:tabs>
        <w:ind w:left="29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42"/>
        </w:tabs>
        <w:ind w:left="36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62"/>
        </w:tabs>
        <w:ind w:left="43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82"/>
        </w:tabs>
        <w:ind w:left="50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02"/>
        </w:tabs>
        <w:ind w:left="58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22"/>
        </w:tabs>
        <w:ind w:left="65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42"/>
        </w:tabs>
        <w:ind w:left="72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62"/>
        </w:tabs>
        <w:ind w:left="796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D53F8"/>
    <w:multiLevelType w:val="hybridMultilevel"/>
    <w:tmpl w:val="43522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0E31D6"/>
    <w:multiLevelType w:val="hybridMultilevel"/>
    <w:tmpl w:val="37702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D2A32"/>
    <w:multiLevelType w:val="hybridMultilevel"/>
    <w:tmpl w:val="116A5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4334701">
    <w:abstractNumId w:val="2"/>
  </w:num>
  <w:num w:numId="2" w16cid:durableId="185219284">
    <w:abstractNumId w:val="3"/>
  </w:num>
  <w:num w:numId="3" w16cid:durableId="1803769077">
    <w:abstractNumId w:val="1"/>
  </w:num>
  <w:num w:numId="4" w16cid:durableId="47926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04"/>
    <w:rsid w:val="00002A13"/>
    <w:rsid w:val="00002FDF"/>
    <w:rsid w:val="00012279"/>
    <w:rsid w:val="00017DC9"/>
    <w:rsid w:val="00040281"/>
    <w:rsid w:val="000431D5"/>
    <w:rsid w:val="0005454B"/>
    <w:rsid w:val="00057383"/>
    <w:rsid w:val="000639AD"/>
    <w:rsid w:val="00083581"/>
    <w:rsid w:val="000848B2"/>
    <w:rsid w:val="00084922"/>
    <w:rsid w:val="00094B97"/>
    <w:rsid w:val="00097B65"/>
    <w:rsid w:val="000C18B1"/>
    <w:rsid w:val="000C3178"/>
    <w:rsid w:val="000C5168"/>
    <w:rsid w:val="000F4828"/>
    <w:rsid w:val="00116408"/>
    <w:rsid w:val="001252D9"/>
    <w:rsid w:val="00141441"/>
    <w:rsid w:val="0014483A"/>
    <w:rsid w:val="00150F87"/>
    <w:rsid w:val="001975F7"/>
    <w:rsid w:val="001F2CB5"/>
    <w:rsid w:val="002204EA"/>
    <w:rsid w:val="00236955"/>
    <w:rsid w:val="00243447"/>
    <w:rsid w:val="00244321"/>
    <w:rsid w:val="0025393F"/>
    <w:rsid w:val="00257850"/>
    <w:rsid w:val="00270C97"/>
    <w:rsid w:val="00286F0A"/>
    <w:rsid w:val="00291FE1"/>
    <w:rsid w:val="002A3681"/>
    <w:rsid w:val="002C0879"/>
    <w:rsid w:val="002C4C60"/>
    <w:rsid w:val="002E09EA"/>
    <w:rsid w:val="002E4842"/>
    <w:rsid w:val="002E64AB"/>
    <w:rsid w:val="0032284D"/>
    <w:rsid w:val="0032322F"/>
    <w:rsid w:val="0034033B"/>
    <w:rsid w:val="00343412"/>
    <w:rsid w:val="00344111"/>
    <w:rsid w:val="00357FCD"/>
    <w:rsid w:val="003920C8"/>
    <w:rsid w:val="003927EB"/>
    <w:rsid w:val="00393E40"/>
    <w:rsid w:val="003A031B"/>
    <w:rsid w:val="003D07C2"/>
    <w:rsid w:val="003F0946"/>
    <w:rsid w:val="00422345"/>
    <w:rsid w:val="00425BAF"/>
    <w:rsid w:val="004455CB"/>
    <w:rsid w:val="00471785"/>
    <w:rsid w:val="00482165"/>
    <w:rsid w:val="004904A0"/>
    <w:rsid w:val="004D7E0E"/>
    <w:rsid w:val="004F47B2"/>
    <w:rsid w:val="00502014"/>
    <w:rsid w:val="005354DE"/>
    <w:rsid w:val="00546303"/>
    <w:rsid w:val="0057298A"/>
    <w:rsid w:val="00577B72"/>
    <w:rsid w:val="0058402A"/>
    <w:rsid w:val="00595EF1"/>
    <w:rsid w:val="005C5DD8"/>
    <w:rsid w:val="005D34FC"/>
    <w:rsid w:val="005D4E35"/>
    <w:rsid w:val="005D63B9"/>
    <w:rsid w:val="005D6A3F"/>
    <w:rsid w:val="005E52C2"/>
    <w:rsid w:val="005F2832"/>
    <w:rsid w:val="00626D02"/>
    <w:rsid w:val="00627BF4"/>
    <w:rsid w:val="006411A1"/>
    <w:rsid w:val="00651A81"/>
    <w:rsid w:val="0067784B"/>
    <w:rsid w:val="006B74A3"/>
    <w:rsid w:val="006C760B"/>
    <w:rsid w:val="006D1A2C"/>
    <w:rsid w:val="006E5A14"/>
    <w:rsid w:val="006F2C10"/>
    <w:rsid w:val="006F68D2"/>
    <w:rsid w:val="007027A3"/>
    <w:rsid w:val="00710551"/>
    <w:rsid w:val="007132C0"/>
    <w:rsid w:val="00720B8D"/>
    <w:rsid w:val="0074223A"/>
    <w:rsid w:val="00745186"/>
    <w:rsid w:val="007642BD"/>
    <w:rsid w:val="00794463"/>
    <w:rsid w:val="00795B1E"/>
    <w:rsid w:val="007A3AFE"/>
    <w:rsid w:val="007B52DD"/>
    <w:rsid w:val="007B58E8"/>
    <w:rsid w:val="007D1F64"/>
    <w:rsid w:val="007F4E57"/>
    <w:rsid w:val="00827201"/>
    <w:rsid w:val="00856352"/>
    <w:rsid w:val="00870CC2"/>
    <w:rsid w:val="00873436"/>
    <w:rsid w:val="008A18D1"/>
    <w:rsid w:val="008B7C04"/>
    <w:rsid w:val="008E3A54"/>
    <w:rsid w:val="008F57CB"/>
    <w:rsid w:val="00910745"/>
    <w:rsid w:val="0092092E"/>
    <w:rsid w:val="00921A22"/>
    <w:rsid w:val="0094077F"/>
    <w:rsid w:val="00940EDE"/>
    <w:rsid w:val="00943E08"/>
    <w:rsid w:val="00946A1D"/>
    <w:rsid w:val="0095623B"/>
    <w:rsid w:val="00962947"/>
    <w:rsid w:val="00964A7C"/>
    <w:rsid w:val="00997254"/>
    <w:rsid w:val="009B089C"/>
    <w:rsid w:val="009C431C"/>
    <w:rsid w:val="009F298C"/>
    <w:rsid w:val="009F2AFD"/>
    <w:rsid w:val="009F63BC"/>
    <w:rsid w:val="00A01B79"/>
    <w:rsid w:val="00A04C7E"/>
    <w:rsid w:val="00A66F3C"/>
    <w:rsid w:val="00A72FC9"/>
    <w:rsid w:val="00AB08E8"/>
    <w:rsid w:val="00AC51FC"/>
    <w:rsid w:val="00AD101E"/>
    <w:rsid w:val="00AD5690"/>
    <w:rsid w:val="00AF4ED7"/>
    <w:rsid w:val="00AF70EB"/>
    <w:rsid w:val="00B04CE2"/>
    <w:rsid w:val="00B07C48"/>
    <w:rsid w:val="00B17C3B"/>
    <w:rsid w:val="00B21C3C"/>
    <w:rsid w:val="00B4778B"/>
    <w:rsid w:val="00B54194"/>
    <w:rsid w:val="00B5628B"/>
    <w:rsid w:val="00B81E9D"/>
    <w:rsid w:val="00BB17EF"/>
    <w:rsid w:val="00BC029F"/>
    <w:rsid w:val="00BC2C8D"/>
    <w:rsid w:val="00BD4FFF"/>
    <w:rsid w:val="00BE5AA0"/>
    <w:rsid w:val="00BE6D5D"/>
    <w:rsid w:val="00C047D0"/>
    <w:rsid w:val="00C26CAE"/>
    <w:rsid w:val="00C277D3"/>
    <w:rsid w:val="00C31615"/>
    <w:rsid w:val="00C35D70"/>
    <w:rsid w:val="00C4023F"/>
    <w:rsid w:val="00C4502B"/>
    <w:rsid w:val="00C46773"/>
    <w:rsid w:val="00C52E66"/>
    <w:rsid w:val="00C62C71"/>
    <w:rsid w:val="00C82C99"/>
    <w:rsid w:val="00C96C99"/>
    <w:rsid w:val="00CA5471"/>
    <w:rsid w:val="00CC10CB"/>
    <w:rsid w:val="00CD518F"/>
    <w:rsid w:val="00CD6F47"/>
    <w:rsid w:val="00CE364B"/>
    <w:rsid w:val="00CE610A"/>
    <w:rsid w:val="00CF5B89"/>
    <w:rsid w:val="00D22F71"/>
    <w:rsid w:val="00D252B2"/>
    <w:rsid w:val="00D3545F"/>
    <w:rsid w:val="00D54933"/>
    <w:rsid w:val="00D62648"/>
    <w:rsid w:val="00D742C0"/>
    <w:rsid w:val="00D76260"/>
    <w:rsid w:val="00DA1844"/>
    <w:rsid w:val="00DB5B19"/>
    <w:rsid w:val="00DB5E4D"/>
    <w:rsid w:val="00DC0CB7"/>
    <w:rsid w:val="00DC77DD"/>
    <w:rsid w:val="00DE6B21"/>
    <w:rsid w:val="00DF4C5C"/>
    <w:rsid w:val="00E03B2A"/>
    <w:rsid w:val="00E1101C"/>
    <w:rsid w:val="00E249D0"/>
    <w:rsid w:val="00E27AD2"/>
    <w:rsid w:val="00E71D28"/>
    <w:rsid w:val="00E776CC"/>
    <w:rsid w:val="00E8461E"/>
    <w:rsid w:val="00EC18F6"/>
    <w:rsid w:val="00EC4181"/>
    <w:rsid w:val="00ED121E"/>
    <w:rsid w:val="00ED2E9F"/>
    <w:rsid w:val="00ED688E"/>
    <w:rsid w:val="00EE15DD"/>
    <w:rsid w:val="00EF785A"/>
    <w:rsid w:val="00F02B04"/>
    <w:rsid w:val="00F25668"/>
    <w:rsid w:val="00F5097E"/>
    <w:rsid w:val="00F679D1"/>
    <w:rsid w:val="00F75DB3"/>
    <w:rsid w:val="00F90612"/>
    <w:rsid w:val="00FA7F1F"/>
    <w:rsid w:val="00FB7483"/>
    <w:rsid w:val="00FC0CF0"/>
    <w:rsid w:val="00FC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FB031"/>
  <w15:chartTrackingRefBased/>
  <w15:docId w15:val="{BD7D3E3C-78F7-41B2-A69D-5B07BE8CF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F2C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2B04"/>
    <w:pPr>
      <w:ind w:left="720"/>
      <w:contextualSpacing/>
    </w:pPr>
  </w:style>
  <w:style w:type="table" w:styleId="TableGrid">
    <w:name w:val="Table Grid"/>
    <w:basedOn w:val="TableNormal"/>
    <w:uiPriority w:val="39"/>
    <w:rsid w:val="009F2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F2C10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F2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60DD4-72DA-4C91-A8E0-5A6702AFB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board</dc:creator>
  <cp:keywords/>
  <dc:description/>
  <cp:lastModifiedBy>Olivia Board</cp:lastModifiedBy>
  <cp:revision>2</cp:revision>
  <cp:lastPrinted>2024-08-13T08:25:00Z</cp:lastPrinted>
  <dcterms:created xsi:type="dcterms:W3CDTF">2026-03-18T07:55:00Z</dcterms:created>
  <dcterms:modified xsi:type="dcterms:W3CDTF">2026-03-18T07:55:00Z</dcterms:modified>
</cp:coreProperties>
</file>